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2FAD0B" w14:textId="35405C29" w:rsidR="00FB05D2" w:rsidRPr="00623D15" w:rsidRDefault="00FB05D2" w:rsidP="00FB05D2">
      <w:pPr>
        <w:keepNext/>
        <w:outlineLvl w:val="6"/>
        <w:rPr>
          <w:rFonts w:asciiTheme="minorHAnsi" w:eastAsiaTheme="minorHAnsi" w:hAnsiTheme="minorHAnsi" w:cstheme="minorBidi"/>
          <w:sz w:val="22"/>
          <w:szCs w:val="22"/>
          <w:lang w:val="uk-UA" w:eastAsia="en-US"/>
        </w:rPr>
      </w:pPr>
      <w:r>
        <w:rPr>
          <w:lang w:val="uk-UA"/>
        </w:rPr>
        <w:t xml:space="preserve">                                                                          </w:t>
      </w:r>
      <w:r>
        <w:rPr>
          <w:rFonts w:asciiTheme="minorHAnsi" w:eastAsiaTheme="minorHAnsi" w:hAnsiTheme="minorHAnsi" w:cstheme="minorBidi"/>
          <w:noProof/>
          <w:sz w:val="22"/>
          <w:szCs w:val="22"/>
          <w:lang w:val="uk-UA" w:eastAsia="en-US"/>
        </w:rPr>
        <w:drawing>
          <wp:inline distT="0" distB="0" distL="0" distR="0" wp14:anchorId="2879CA4B" wp14:editId="635267ED">
            <wp:extent cx="438150" cy="6191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Theme="minorHAnsi" w:eastAsiaTheme="minorHAnsi" w:hAnsiTheme="minorHAnsi" w:cstheme="minorBidi"/>
          <w:sz w:val="22"/>
          <w:szCs w:val="22"/>
          <w:lang w:val="uk-UA" w:eastAsia="en-US"/>
        </w:rPr>
        <w:t xml:space="preserve">  </w:t>
      </w:r>
    </w:p>
    <w:p w14:paraId="370E607B" w14:textId="77777777" w:rsidR="00FB05D2" w:rsidRPr="00623D15" w:rsidRDefault="00FB05D2" w:rsidP="00FB05D2">
      <w:pPr>
        <w:keepNext/>
        <w:jc w:val="center"/>
        <w:outlineLvl w:val="6"/>
        <w:rPr>
          <w:rFonts w:ascii="Times New Roman CYR" w:hAnsi="Times New Roman CYR"/>
          <w:b/>
          <w:sz w:val="28"/>
          <w:lang w:val="uk-UA"/>
        </w:rPr>
      </w:pPr>
      <w:r w:rsidRPr="00623D15">
        <w:rPr>
          <w:rFonts w:ascii="Times New Roman CYR" w:hAnsi="Times New Roman CYR"/>
          <w:b/>
          <w:sz w:val="28"/>
          <w:lang w:val="uk-UA"/>
        </w:rPr>
        <w:t xml:space="preserve">ПІВДЕННОУКРАЇНСЬКИЙ </w:t>
      </w:r>
    </w:p>
    <w:p w14:paraId="3D980E39" w14:textId="77777777" w:rsidR="00FB05D2" w:rsidRPr="00623D15" w:rsidRDefault="00FB05D2" w:rsidP="00FB05D2">
      <w:pPr>
        <w:keepNext/>
        <w:jc w:val="center"/>
        <w:outlineLvl w:val="6"/>
        <w:rPr>
          <w:rFonts w:ascii="Times New Roman CYR" w:hAnsi="Times New Roman CYR"/>
          <w:b/>
          <w:sz w:val="28"/>
          <w:lang w:val="uk-UA"/>
        </w:rPr>
      </w:pPr>
      <w:r w:rsidRPr="00623D15">
        <w:rPr>
          <w:b/>
          <w:bCs/>
          <w:sz w:val="28"/>
          <w:szCs w:val="28"/>
          <w:lang w:val="uk-UA"/>
        </w:rPr>
        <w:t>МІСЬКИЙ ГОЛОВА</w:t>
      </w:r>
    </w:p>
    <w:p w14:paraId="0D667BC0" w14:textId="77777777" w:rsidR="00FB05D2" w:rsidRPr="00623D15" w:rsidRDefault="00FB05D2" w:rsidP="00FB05D2">
      <w:pPr>
        <w:ind w:right="-1"/>
        <w:jc w:val="center"/>
        <w:rPr>
          <w:rFonts w:eastAsiaTheme="minorHAnsi"/>
          <w:b/>
          <w:bCs/>
          <w:spacing w:val="40"/>
          <w:sz w:val="28"/>
          <w:szCs w:val="28"/>
          <w:lang w:val="uk-UA" w:eastAsia="en-US"/>
        </w:rPr>
      </w:pPr>
      <w:r>
        <w:rPr>
          <w:rFonts w:eastAsiaTheme="minorHAnsi"/>
          <w:b/>
          <w:bCs/>
          <w:sz w:val="28"/>
          <w:szCs w:val="28"/>
          <w:lang w:val="uk-UA" w:eastAsia="en-US"/>
        </w:rPr>
        <w:t>РОЗПОРЯДЖЕННЯ</w:t>
      </w:r>
    </w:p>
    <w:p w14:paraId="2FA61C77" w14:textId="77777777" w:rsidR="00FB05D2" w:rsidRPr="00623D15" w:rsidRDefault="00FB05D2" w:rsidP="00FB05D2">
      <w:pPr>
        <w:spacing w:before="120" w:line="100" w:lineRule="exact"/>
        <w:ind w:right="-1"/>
        <w:rPr>
          <w:rFonts w:asciiTheme="minorHAnsi" w:eastAsiaTheme="minorHAnsi" w:hAnsiTheme="minorHAnsi" w:cstheme="minorBidi"/>
          <w:sz w:val="4"/>
          <w:szCs w:val="4"/>
          <w:lang w:val="uk-UA" w:eastAsia="en-US"/>
        </w:rPr>
      </w:pPr>
      <w:r>
        <w:rPr>
          <w:rFonts w:asciiTheme="minorHAnsi" w:eastAsiaTheme="minorHAnsi" w:hAnsiTheme="minorHAnsi" w:cstheme="minorBidi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0" allowOverlap="1" wp14:anchorId="64C66731" wp14:editId="2A71A256">
                <wp:simplePos x="0" y="0"/>
                <wp:positionH relativeFrom="column">
                  <wp:posOffset>20320</wp:posOffset>
                </wp:positionH>
                <wp:positionV relativeFrom="paragraph">
                  <wp:posOffset>66675</wp:posOffset>
                </wp:positionV>
                <wp:extent cx="5658485" cy="45085"/>
                <wp:effectExtent l="0" t="0" r="18415" b="31115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8485" cy="45085"/>
                          <a:chOff x="0" y="0"/>
                          <a:chExt cx="20000" cy="20001"/>
                        </a:xfrm>
                      </wpg:grpSpPr>
                      <wps:wsp>
                        <wps:cNvPr id="4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20000" cy="235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68" y="19706"/>
                            <a:ext cx="19900" cy="29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327C16" id="Группа 3" o:spid="_x0000_s1026" style="position:absolute;margin-left:1.6pt;margin-top:5.25pt;width:445.55pt;height:3.55pt;z-index:251659264" coordsize="20000,2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" o:allowincell="f">
                <v:line id="Line 9" o:spid="_x0000_s1027" style="position:absolute;visibility:visible;mso-wrap-style:square" from="0,0" to="20000,2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" strokeweight="2pt"/>
                <v:line id="Line 10" o:spid="_x0000_s1028" style="position:absolute;visibility:visible;mso-wrap-style:square" from="68,19706" to="19968,200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" strokeweight=".5pt"/>
              </v:group>
            </w:pict>
          </mc:Fallback>
        </mc:AlternateContent>
      </w:r>
      <w:r w:rsidRPr="00623D15">
        <w:rPr>
          <w:rFonts w:asciiTheme="minorHAnsi" w:eastAsiaTheme="minorHAnsi" w:hAnsiTheme="minorHAnsi" w:cstheme="minorBidi"/>
          <w:sz w:val="4"/>
          <w:szCs w:val="4"/>
          <w:lang w:val="uk-UA" w:eastAsia="en-US"/>
        </w:rPr>
        <w:t xml:space="preserve">   </w:t>
      </w:r>
    </w:p>
    <w:p w14:paraId="129EBF0D" w14:textId="78BFE34D" w:rsidR="00FB05D2" w:rsidRPr="0059607E" w:rsidRDefault="00FB05D2" w:rsidP="00FB05D2">
      <w:pPr>
        <w:spacing w:before="120" w:after="200" w:line="276" w:lineRule="auto"/>
        <w:rPr>
          <w:rFonts w:eastAsiaTheme="minorHAnsi"/>
          <w:u w:val="single"/>
          <w:lang w:val="uk-UA" w:eastAsia="en-US"/>
        </w:rPr>
      </w:pPr>
      <w:r w:rsidRPr="0059607E">
        <w:rPr>
          <w:rFonts w:asciiTheme="minorHAnsi" w:eastAsiaTheme="minorHAnsi" w:hAnsiTheme="minorHAnsi" w:cstheme="minorBidi"/>
          <w:sz w:val="22"/>
          <w:szCs w:val="22"/>
          <w:u w:val="single"/>
          <w:lang w:val="uk-UA" w:eastAsia="en-US"/>
        </w:rPr>
        <w:t xml:space="preserve">  </w:t>
      </w:r>
      <w:proofErr w:type="spellStart"/>
      <w:r w:rsidRPr="0059607E">
        <w:rPr>
          <w:rFonts w:eastAsiaTheme="minorHAnsi"/>
          <w:u w:val="single"/>
          <w:lang w:eastAsia="en-US"/>
        </w:rPr>
        <w:t>від</w:t>
      </w:r>
      <w:proofErr w:type="spellEnd"/>
      <w:r w:rsidRPr="0059607E">
        <w:rPr>
          <w:rFonts w:eastAsiaTheme="minorHAnsi"/>
          <w:u w:val="single"/>
          <w:lang w:eastAsia="en-US"/>
        </w:rPr>
        <w:t xml:space="preserve">  </w:t>
      </w:r>
      <w:r w:rsidRPr="0059607E">
        <w:rPr>
          <w:rFonts w:eastAsiaTheme="minorHAnsi"/>
          <w:u w:val="single"/>
          <w:lang w:val="uk-UA" w:eastAsia="en-US"/>
        </w:rPr>
        <w:t>«</w:t>
      </w:r>
      <w:r w:rsidR="005A4D99" w:rsidRPr="0059607E">
        <w:rPr>
          <w:rFonts w:eastAsiaTheme="minorHAnsi"/>
          <w:u w:val="single"/>
          <w:lang w:val="uk-UA" w:eastAsia="en-US"/>
        </w:rPr>
        <w:t xml:space="preserve"> 12 </w:t>
      </w:r>
      <w:r w:rsidRPr="0059607E">
        <w:rPr>
          <w:rFonts w:eastAsiaTheme="minorHAnsi"/>
          <w:u w:val="single"/>
          <w:lang w:val="uk-UA" w:eastAsia="en-US"/>
        </w:rPr>
        <w:t>»</w:t>
      </w:r>
      <w:r w:rsidRPr="0059607E">
        <w:rPr>
          <w:rFonts w:eastAsiaTheme="minorHAnsi"/>
          <w:u w:val="single"/>
          <w:lang w:eastAsia="en-US"/>
        </w:rPr>
        <w:t xml:space="preserve"> </w:t>
      </w:r>
      <w:r w:rsidR="005A4D99" w:rsidRPr="0059607E">
        <w:rPr>
          <w:rFonts w:eastAsiaTheme="minorHAnsi"/>
          <w:u w:val="single"/>
          <w:lang w:val="uk-UA" w:eastAsia="en-US"/>
        </w:rPr>
        <w:t xml:space="preserve"> 02.</w:t>
      </w:r>
      <w:r w:rsidRPr="0059607E">
        <w:rPr>
          <w:rFonts w:eastAsiaTheme="minorHAnsi"/>
          <w:u w:val="single"/>
          <w:lang w:eastAsia="en-US"/>
        </w:rPr>
        <w:t xml:space="preserve"> 20</w:t>
      </w:r>
      <w:r w:rsidRPr="0059607E">
        <w:rPr>
          <w:rFonts w:eastAsiaTheme="minorHAnsi"/>
          <w:u w:val="single"/>
          <w:lang w:val="uk-UA" w:eastAsia="en-US"/>
        </w:rPr>
        <w:t xml:space="preserve">26 </w:t>
      </w:r>
      <w:r w:rsidRPr="0059607E">
        <w:rPr>
          <w:rFonts w:eastAsiaTheme="minorHAnsi"/>
          <w:u w:val="single"/>
          <w:lang w:eastAsia="en-US"/>
        </w:rPr>
        <w:t xml:space="preserve">  № </w:t>
      </w:r>
      <w:r w:rsidR="005A4D99" w:rsidRPr="0059607E">
        <w:rPr>
          <w:rFonts w:eastAsiaTheme="minorHAnsi"/>
          <w:u w:val="single"/>
          <w:lang w:val="uk-UA" w:eastAsia="en-US"/>
        </w:rPr>
        <w:t xml:space="preserve">  37-р</w:t>
      </w:r>
    </w:p>
    <w:p w14:paraId="0B982C83" w14:textId="1AD54F7A" w:rsidR="001A6ECE" w:rsidRDefault="001A6ECE" w:rsidP="00FB05D2">
      <w:pPr>
        <w:pStyle w:val="a3"/>
        <w:tabs>
          <w:tab w:val="left" w:pos="3600"/>
        </w:tabs>
        <w:ind w:left="142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Про внесення змін </w:t>
      </w:r>
      <w:r w:rsidR="001A34F8" w:rsidRPr="001A34F8">
        <w:rPr>
          <w:sz w:val="24"/>
          <w:szCs w:val="24"/>
          <w:lang w:val="ru-RU"/>
        </w:rPr>
        <w:t xml:space="preserve"> </w:t>
      </w:r>
      <w:r w:rsidR="001A34F8">
        <w:rPr>
          <w:sz w:val="24"/>
          <w:szCs w:val="24"/>
        </w:rPr>
        <w:t xml:space="preserve">та доповнень </w:t>
      </w:r>
      <w:r>
        <w:rPr>
          <w:sz w:val="24"/>
          <w:szCs w:val="24"/>
        </w:rPr>
        <w:t>до розпорядження</w:t>
      </w:r>
    </w:p>
    <w:p w14:paraId="6DCABDE8" w14:textId="7733B05E" w:rsidR="003324D0" w:rsidRPr="001A34F8" w:rsidRDefault="001A6ECE" w:rsidP="00EE2783">
      <w:pPr>
        <w:pStyle w:val="a3"/>
        <w:tabs>
          <w:tab w:val="left" w:pos="3600"/>
        </w:tabs>
        <w:ind w:lef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>міського голови від 22.01.2026 №1</w:t>
      </w:r>
      <w:r w:rsidR="00270D16" w:rsidRPr="00014011"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>-р</w:t>
      </w:r>
      <w:r w:rsidR="001A34F8">
        <w:rPr>
          <w:sz w:val="24"/>
          <w:szCs w:val="24"/>
        </w:rPr>
        <w:t xml:space="preserve"> </w:t>
      </w:r>
    </w:p>
    <w:p w14:paraId="5D16CD7B" w14:textId="77777777" w:rsidR="008C375C" w:rsidRPr="008C375C" w:rsidRDefault="008C375C" w:rsidP="00274154">
      <w:pPr>
        <w:ind w:left="142" w:right="4959"/>
        <w:jc w:val="both"/>
        <w:rPr>
          <w:lang w:val="uk-UA"/>
        </w:rPr>
      </w:pPr>
    </w:p>
    <w:p w14:paraId="15E46AB7" w14:textId="1D03D4C6" w:rsidR="003324D0" w:rsidRPr="00274154" w:rsidRDefault="00014011" w:rsidP="00274154">
      <w:pPr>
        <w:ind w:firstLine="709"/>
        <w:jc w:val="both"/>
        <w:rPr>
          <w:lang w:val="uk-UA"/>
        </w:rPr>
      </w:pPr>
      <w:r w:rsidRPr="00386B5B">
        <w:rPr>
          <w:lang w:val="uk-UA"/>
        </w:rPr>
        <w:t xml:space="preserve">Керуючись </w:t>
      </w:r>
      <w:r w:rsidRPr="00386B5B">
        <w:rPr>
          <w:lang w:val="uk-UA" w:eastAsia="zh-CN"/>
        </w:rPr>
        <w:t>п.п. 19, 20 ч.4 ст.42 Закону України «Про місцеве самоврядування в Україні»,</w:t>
      </w:r>
      <w:r w:rsidRPr="00386B5B">
        <w:rPr>
          <w:lang w:val="uk-UA"/>
        </w:rPr>
        <w:t xml:space="preserve"> </w:t>
      </w:r>
      <w:r>
        <w:rPr>
          <w:color w:val="000000" w:themeColor="text1"/>
          <w:lang w:val="uk-UA"/>
        </w:rPr>
        <w:t>П</w:t>
      </w:r>
      <w:proofErr w:type="spellStart"/>
      <w:r w:rsidRPr="0025449E">
        <w:rPr>
          <w:color w:val="000000" w:themeColor="text1"/>
          <w:lang w:eastAsia="uk-UA"/>
        </w:rPr>
        <w:t>остановою</w:t>
      </w:r>
      <w:proofErr w:type="spellEnd"/>
      <w:r w:rsidRPr="0025449E">
        <w:rPr>
          <w:color w:val="000000" w:themeColor="text1"/>
          <w:lang w:eastAsia="uk-UA"/>
        </w:rPr>
        <w:t xml:space="preserve"> </w:t>
      </w:r>
      <w:proofErr w:type="spellStart"/>
      <w:r w:rsidRPr="0025449E">
        <w:rPr>
          <w:color w:val="000000" w:themeColor="text1"/>
          <w:lang w:eastAsia="uk-UA"/>
        </w:rPr>
        <w:t>Верховної</w:t>
      </w:r>
      <w:proofErr w:type="spellEnd"/>
      <w:r w:rsidRPr="0025449E">
        <w:rPr>
          <w:color w:val="000000" w:themeColor="text1"/>
          <w:lang w:eastAsia="uk-UA"/>
        </w:rPr>
        <w:t xml:space="preserve"> Ради </w:t>
      </w:r>
      <w:proofErr w:type="spellStart"/>
      <w:r w:rsidRPr="0025449E">
        <w:rPr>
          <w:color w:val="000000" w:themeColor="text1"/>
          <w:lang w:eastAsia="uk-UA"/>
        </w:rPr>
        <w:t>України</w:t>
      </w:r>
      <w:proofErr w:type="spellEnd"/>
      <w:r w:rsidRPr="0025449E">
        <w:rPr>
          <w:color w:val="000000" w:themeColor="text1"/>
          <w:lang w:eastAsia="uk-UA"/>
        </w:rPr>
        <w:t xml:space="preserve"> </w:t>
      </w:r>
      <w:proofErr w:type="spellStart"/>
      <w:r w:rsidRPr="0025449E">
        <w:rPr>
          <w:color w:val="000000" w:themeColor="text1"/>
          <w:lang w:eastAsia="uk-UA"/>
        </w:rPr>
        <w:t>від</w:t>
      </w:r>
      <w:proofErr w:type="spellEnd"/>
      <w:r w:rsidRPr="0025449E">
        <w:rPr>
          <w:color w:val="000000" w:themeColor="text1"/>
          <w:lang w:eastAsia="uk-UA"/>
        </w:rPr>
        <w:t xml:space="preserve"> 8 </w:t>
      </w:r>
      <w:proofErr w:type="spellStart"/>
      <w:r w:rsidRPr="0025449E">
        <w:rPr>
          <w:color w:val="000000" w:themeColor="text1"/>
          <w:lang w:eastAsia="uk-UA"/>
        </w:rPr>
        <w:t>жовтня</w:t>
      </w:r>
      <w:proofErr w:type="spellEnd"/>
      <w:r w:rsidRPr="0025449E">
        <w:rPr>
          <w:color w:val="000000" w:themeColor="text1"/>
          <w:lang w:eastAsia="uk-UA"/>
        </w:rPr>
        <w:t> 2025 року</w:t>
      </w:r>
      <w:r>
        <w:rPr>
          <w:color w:val="000000" w:themeColor="text1"/>
          <w:lang w:val="uk-UA" w:eastAsia="uk-UA"/>
        </w:rPr>
        <w:t xml:space="preserve"> </w:t>
      </w:r>
      <w:r w:rsidRPr="0025449E">
        <w:rPr>
          <w:color w:val="000000" w:themeColor="text1"/>
          <w:lang w:eastAsia="uk-UA"/>
        </w:rPr>
        <w:t xml:space="preserve"> № 4621-IX «Про </w:t>
      </w:r>
      <w:proofErr w:type="spellStart"/>
      <w:r w:rsidRPr="0025449E">
        <w:rPr>
          <w:color w:val="000000" w:themeColor="text1"/>
          <w:lang w:eastAsia="uk-UA"/>
        </w:rPr>
        <w:t>безперервність</w:t>
      </w:r>
      <w:proofErr w:type="spellEnd"/>
      <w:r w:rsidRPr="0025449E">
        <w:rPr>
          <w:color w:val="000000" w:themeColor="text1"/>
          <w:lang w:eastAsia="uk-UA"/>
        </w:rPr>
        <w:t xml:space="preserve"> </w:t>
      </w:r>
      <w:proofErr w:type="spellStart"/>
      <w:r w:rsidRPr="0025449E">
        <w:rPr>
          <w:color w:val="000000" w:themeColor="text1"/>
          <w:lang w:eastAsia="uk-UA"/>
        </w:rPr>
        <w:t>функціонування</w:t>
      </w:r>
      <w:proofErr w:type="spellEnd"/>
      <w:r w:rsidRPr="0025449E">
        <w:rPr>
          <w:color w:val="000000" w:themeColor="text1"/>
          <w:lang w:eastAsia="uk-UA"/>
        </w:rPr>
        <w:t xml:space="preserve"> </w:t>
      </w:r>
      <w:proofErr w:type="spellStart"/>
      <w:r w:rsidRPr="0025449E">
        <w:rPr>
          <w:color w:val="000000" w:themeColor="text1"/>
          <w:lang w:eastAsia="uk-UA"/>
        </w:rPr>
        <w:t>представницьких</w:t>
      </w:r>
      <w:proofErr w:type="spellEnd"/>
      <w:r w:rsidRPr="0025449E">
        <w:rPr>
          <w:color w:val="000000" w:themeColor="text1"/>
          <w:lang w:eastAsia="uk-UA"/>
        </w:rPr>
        <w:t xml:space="preserve"> </w:t>
      </w:r>
      <w:proofErr w:type="spellStart"/>
      <w:r w:rsidRPr="0025449E">
        <w:rPr>
          <w:color w:val="000000" w:themeColor="text1"/>
          <w:lang w:eastAsia="uk-UA"/>
        </w:rPr>
        <w:t>органів</w:t>
      </w:r>
      <w:proofErr w:type="spellEnd"/>
      <w:r w:rsidRPr="0025449E">
        <w:rPr>
          <w:color w:val="000000" w:themeColor="text1"/>
          <w:lang w:eastAsia="uk-UA"/>
        </w:rPr>
        <w:t xml:space="preserve"> </w:t>
      </w:r>
      <w:proofErr w:type="spellStart"/>
      <w:r w:rsidRPr="0025449E">
        <w:rPr>
          <w:color w:val="000000" w:themeColor="text1"/>
          <w:lang w:eastAsia="uk-UA"/>
        </w:rPr>
        <w:t>місцевого</w:t>
      </w:r>
      <w:proofErr w:type="spellEnd"/>
      <w:r w:rsidRPr="0025449E">
        <w:rPr>
          <w:color w:val="000000" w:themeColor="text1"/>
          <w:lang w:eastAsia="uk-UA"/>
        </w:rPr>
        <w:t xml:space="preserve"> </w:t>
      </w:r>
      <w:proofErr w:type="spellStart"/>
      <w:r w:rsidRPr="0025449E">
        <w:rPr>
          <w:color w:val="000000" w:themeColor="text1"/>
          <w:lang w:eastAsia="uk-UA"/>
        </w:rPr>
        <w:t>самоврядування</w:t>
      </w:r>
      <w:proofErr w:type="spellEnd"/>
      <w:r w:rsidRPr="0025449E">
        <w:rPr>
          <w:color w:val="000000" w:themeColor="text1"/>
          <w:lang w:eastAsia="uk-UA"/>
        </w:rPr>
        <w:t xml:space="preserve"> (</w:t>
      </w:r>
      <w:proofErr w:type="spellStart"/>
      <w:r w:rsidRPr="0025449E">
        <w:rPr>
          <w:color w:val="000000" w:themeColor="text1"/>
          <w:lang w:eastAsia="uk-UA"/>
        </w:rPr>
        <w:t>сільських</w:t>
      </w:r>
      <w:proofErr w:type="spellEnd"/>
      <w:r w:rsidRPr="0025449E">
        <w:rPr>
          <w:color w:val="000000" w:themeColor="text1"/>
          <w:lang w:eastAsia="uk-UA"/>
        </w:rPr>
        <w:t xml:space="preserve">, </w:t>
      </w:r>
      <w:proofErr w:type="spellStart"/>
      <w:r w:rsidRPr="0025449E">
        <w:rPr>
          <w:color w:val="000000" w:themeColor="text1"/>
          <w:lang w:eastAsia="uk-UA"/>
        </w:rPr>
        <w:t>селищних</w:t>
      </w:r>
      <w:proofErr w:type="spellEnd"/>
      <w:r w:rsidRPr="0025449E">
        <w:rPr>
          <w:color w:val="000000" w:themeColor="text1"/>
          <w:lang w:eastAsia="uk-UA"/>
        </w:rPr>
        <w:t xml:space="preserve">, </w:t>
      </w:r>
      <w:proofErr w:type="spellStart"/>
      <w:r w:rsidRPr="0025449E">
        <w:rPr>
          <w:color w:val="000000" w:themeColor="text1"/>
          <w:lang w:eastAsia="uk-UA"/>
        </w:rPr>
        <w:t>міських</w:t>
      </w:r>
      <w:proofErr w:type="spellEnd"/>
      <w:r w:rsidRPr="0025449E">
        <w:rPr>
          <w:color w:val="000000" w:themeColor="text1"/>
          <w:lang w:eastAsia="uk-UA"/>
        </w:rPr>
        <w:t xml:space="preserve">, </w:t>
      </w:r>
      <w:proofErr w:type="spellStart"/>
      <w:r w:rsidRPr="0025449E">
        <w:rPr>
          <w:color w:val="000000" w:themeColor="text1"/>
          <w:lang w:eastAsia="uk-UA"/>
        </w:rPr>
        <w:t>районних</w:t>
      </w:r>
      <w:proofErr w:type="spellEnd"/>
      <w:r w:rsidRPr="0025449E">
        <w:rPr>
          <w:color w:val="000000" w:themeColor="text1"/>
          <w:lang w:eastAsia="uk-UA"/>
        </w:rPr>
        <w:t xml:space="preserve"> у </w:t>
      </w:r>
      <w:proofErr w:type="spellStart"/>
      <w:r w:rsidRPr="0025449E">
        <w:rPr>
          <w:color w:val="000000" w:themeColor="text1"/>
          <w:lang w:eastAsia="uk-UA"/>
        </w:rPr>
        <w:t>містах</w:t>
      </w:r>
      <w:proofErr w:type="spellEnd"/>
      <w:r w:rsidRPr="0025449E">
        <w:rPr>
          <w:color w:val="000000" w:themeColor="text1"/>
          <w:lang w:eastAsia="uk-UA"/>
        </w:rPr>
        <w:t xml:space="preserve">, </w:t>
      </w:r>
      <w:proofErr w:type="spellStart"/>
      <w:r w:rsidRPr="0025449E">
        <w:rPr>
          <w:color w:val="000000" w:themeColor="text1"/>
          <w:lang w:eastAsia="uk-UA"/>
        </w:rPr>
        <w:t>районних</w:t>
      </w:r>
      <w:proofErr w:type="spellEnd"/>
      <w:r w:rsidRPr="0025449E">
        <w:rPr>
          <w:color w:val="000000" w:themeColor="text1"/>
          <w:lang w:eastAsia="uk-UA"/>
        </w:rPr>
        <w:t xml:space="preserve">, </w:t>
      </w:r>
      <w:proofErr w:type="spellStart"/>
      <w:r w:rsidRPr="0025449E">
        <w:rPr>
          <w:color w:val="000000" w:themeColor="text1"/>
          <w:lang w:eastAsia="uk-UA"/>
        </w:rPr>
        <w:t>обласних</w:t>
      </w:r>
      <w:proofErr w:type="spellEnd"/>
      <w:r w:rsidRPr="0025449E">
        <w:rPr>
          <w:color w:val="000000" w:themeColor="text1"/>
          <w:lang w:eastAsia="uk-UA"/>
        </w:rPr>
        <w:t xml:space="preserve"> рад, </w:t>
      </w:r>
      <w:proofErr w:type="spellStart"/>
      <w:r w:rsidRPr="0025449E">
        <w:rPr>
          <w:color w:val="000000" w:themeColor="text1"/>
          <w:lang w:eastAsia="uk-UA"/>
        </w:rPr>
        <w:t>сільських</w:t>
      </w:r>
      <w:proofErr w:type="spellEnd"/>
      <w:r w:rsidRPr="0025449E">
        <w:rPr>
          <w:color w:val="000000" w:themeColor="text1"/>
          <w:lang w:eastAsia="uk-UA"/>
        </w:rPr>
        <w:t xml:space="preserve">, </w:t>
      </w:r>
      <w:proofErr w:type="spellStart"/>
      <w:r w:rsidRPr="0025449E">
        <w:rPr>
          <w:color w:val="000000" w:themeColor="text1"/>
          <w:lang w:eastAsia="uk-UA"/>
        </w:rPr>
        <w:t>селищних</w:t>
      </w:r>
      <w:proofErr w:type="spellEnd"/>
      <w:r w:rsidRPr="0025449E">
        <w:rPr>
          <w:color w:val="000000" w:themeColor="text1"/>
          <w:lang w:eastAsia="uk-UA"/>
        </w:rPr>
        <w:t xml:space="preserve">, </w:t>
      </w:r>
      <w:proofErr w:type="spellStart"/>
      <w:r w:rsidRPr="0025449E">
        <w:rPr>
          <w:color w:val="000000" w:themeColor="text1"/>
          <w:lang w:eastAsia="uk-UA"/>
        </w:rPr>
        <w:t>міських</w:t>
      </w:r>
      <w:proofErr w:type="spellEnd"/>
      <w:r w:rsidRPr="0025449E">
        <w:rPr>
          <w:color w:val="000000" w:themeColor="text1"/>
          <w:lang w:eastAsia="uk-UA"/>
        </w:rPr>
        <w:t xml:space="preserve"> </w:t>
      </w:r>
      <w:proofErr w:type="spellStart"/>
      <w:r w:rsidRPr="0025449E">
        <w:rPr>
          <w:color w:val="000000" w:themeColor="text1"/>
          <w:lang w:eastAsia="uk-UA"/>
        </w:rPr>
        <w:t>голів</w:t>
      </w:r>
      <w:proofErr w:type="spellEnd"/>
      <w:r w:rsidRPr="0025449E">
        <w:rPr>
          <w:color w:val="000000" w:themeColor="text1"/>
          <w:lang w:eastAsia="uk-UA"/>
        </w:rPr>
        <w:t xml:space="preserve">) в </w:t>
      </w:r>
      <w:proofErr w:type="spellStart"/>
      <w:r w:rsidRPr="0025449E">
        <w:rPr>
          <w:color w:val="000000" w:themeColor="text1"/>
          <w:lang w:eastAsia="uk-UA"/>
        </w:rPr>
        <w:t>Україні</w:t>
      </w:r>
      <w:proofErr w:type="spellEnd"/>
      <w:r w:rsidRPr="0025449E">
        <w:rPr>
          <w:color w:val="000000" w:themeColor="text1"/>
          <w:lang w:eastAsia="uk-UA"/>
        </w:rPr>
        <w:t xml:space="preserve"> в </w:t>
      </w:r>
      <w:proofErr w:type="spellStart"/>
      <w:r w:rsidRPr="0025449E">
        <w:rPr>
          <w:color w:val="000000" w:themeColor="text1"/>
          <w:lang w:eastAsia="uk-UA"/>
        </w:rPr>
        <w:t>умовах</w:t>
      </w:r>
      <w:proofErr w:type="spellEnd"/>
      <w:r w:rsidRPr="0025449E">
        <w:rPr>
          <w:color w:val="000000" w:themeColor="text1"/>
          <w:lang w:eastAsia="uk-UA"/>
        </w:rPr>
        <w:t xml:space="preserve"> </w:t>
      </w:r>
      <w:proofErr w:type="spellStart"/>
      <w:r w:rsidRPr="0025449E">
        <w:rPr>
          <w:color w:val="000000" w:themeColor="text1"/>
          <w:lang w:eastAsia="uk-UA"/>
        </w:rPr>
        <w:t>збройної</w:t>
      </w:r>
      <w:proofErr w:type="spellEnd"/>
      <w:r w:rsidRPr="0025449E">
        <w:rPr>
          <w:color w:val="000000" w:themeColor="text1"/>
          <w:lang w:eastAsia="uk-UA"/>
        </w:rPr>
        <w:t xml:space="preserve"> </w:t>
      </w:r>
      <w:proofErr w:type="spellStart"/>
      <w:r w:rsidRPr="0025449E">
        <w:rPr>
          <w:color w:val="000000" w:themeColor="text1"/>
          <w:lang w:eastAsia="uk-UA"/>
        </w:rPr>
        <w:t>агресії</w:t>
      </w:r>
      <w:proofErr w:type="spellEnd"/>
      <w:r w:rsidRPr="0025449E">
        <w:rPr>
          <w:color w:val="000000" w:themeColor="text1"/>
          <w:lang w:eastAsia="uk-UA"/>
        </w:rPr>
        <w:t xml:space="preserve"> </w:t>
      </w:r>
      <w:proofErr w:type="spellStart"/>
      <w:r w:rsidRPr="0025449E">
        <w:rPr>
          <w:color w:val="000000" w:themeColor="text1"/>
          <w:lang w:eastAsia="uk-UA"/>
        </w:rPr>
        <w:t>російської</w:t>
      </w:r>
      <w:proofErr w:type="spellEnd"/>
      <w:r w:rsidRPr="0025449E">
        <w:rPr>
          <w:color w:val="000000" w:themeColor="text1"/>
          <w:lang w:eastAsia="uk-UA"/>
        </w:rPr>
        <w:t xml:space="preserve"> </w:t>
      </w:r>
      <w:proofErr w:type="spellStart"/>
      <w:r w:rsidRPr="0025449E">
        <w:rPr>
          <w:color w:val="000000" w:themeColor="text1"/>
          <w:lang w:eastAsia="uk-UA"/>
        </w:rPr>
        <w:t>федерації</w:t>
      </w:r>
      <w:proofErr w:type="spellEnd"/>
      <w:r w:rsidRPr="0025449E">
        <w:rPr>
          <w:color w:val="000000" w:themeColor="text1"/>
          <w:lang w:eastAsia="uk-UA"/>
        </w:rPr>
        <w:t>»</w:t>
      </w:r>
      <w:r w:rsidRPr="0025449E">
        <w:rPr>
          <w:color w:val="000000" w:themeColor="text1"/>
          <w:lang w:val="uk-UA" w:eastAsia="uk-UA"/>
        </w:rPr>
        <w:t>,</w:t>
      </w:r>
      <w:r w:rsidR="00DE5F27">
        <w:rPr>
          <w:color w:val="000000" w:themeColor="text1"/>
          <w:lang w:val="uk-UA" w:eastAsia="uk-UA"/>
        </w:rPr>
        <w:t xml:space="preserve"> з метою здійснення додаткової перевірки ККТП «Кобзар» Південноукраїнської міської ради (далі – ККТП «Кобзар»</w:t>
      </w:r>
      <w:r w:rsidR="00C453AB">
        <w:rPr>
          <w:color w:val="000000" w:themeColor="text1"/>
          <w:lang w:val="uk-UA" w:eastAsia="uk-UA"/>
        </w:rPr>
        <w:t>)</w:t>
      </w:r>
      <w:r>
        <w:rPr>
          <w:lang w:val="uk-UA"/>
        </w:rPr>
        <w:t>:</w:t>
      </w:r>
    </w:p>
    <w:p w14:paraId="76DEA4A7" w14:textId="34BD7855" w:rsidR="003324D0" w:rsidRDefault="003324D0" w:rsidP="00250A37">
      <w:pPr>
        <w:pStyle w:val="a3"/>
        <w:tabs>
          <w:tab w:val="left" w:pos="3600"/>
        </w:tabs>
        <w:ind w:left="540" w:firstLine="0"/>
        <w:jc w:val="both"/>
        <w:rPr>
          <w:sz w:val="16"/>
          <w:szCs w:val="16"/>
        </w:rPr>
      </w:pPr>
    </w:p>
    <w:p w14:paraId="63BE341C" w14:textId="77777777" w:rsidR="006420B4" w:rsidRDefault="006420B4" w:rsidP="00250A37">
      <w:pPr>
        <w:pStyle w:val="a3"/>
        <w:tabs>
          <w:tab w:val="left" w:pos="3600"/>
        </w:tabs>
        <w:ind w:left="540" w:firstLine="0"/>
        <w:jc w:val="both"/>
        <w:rPr>
          <w:sz w:val="16"/>
          <w:szCs w:val="16"/>
        </w:rPr>
      </w:pPr>
    </w:p>
    <w:p w14:paraId="1FB518A5" w14:textId="59A839B8" w:rsidR="001A6ECE" w:rsidRDefault="003324D0" w:rsidP="001A6ECE">
      <w:pPr>
        <w:pStyle w:val="a3"/>
        <w:ind w:left="0" w:right="-2" w:firstLine="709"/>
        <w:jc w:val="both"/>
        <w:rPr>
          <w:sz w:val="24"/>
          <w:szCs w:val="24"/>
        </w:rPr>
      </w:pPr>
      <w:r w:rsidRPr="00F8786B">
        <w:rPr>
          <w:sz w:val="24"/>
        </w:rPr>
        <w:t>1</w:t>
      </w:r>
      <w:r w:rsidR="00557804">
        <w:rPr>
          <w:sz w:val="24"/>
        </w:rPr>
        <w:t xml:space="preserve">. </w:t>
      </w:r>
      <w:proofErr w:type="spellStart"/>
      <w:r w:rsidR="00557804">
        <w:rPr>
          <w:sz w:val="24"/>
        </w:rPr>
        <w:t>Внести</w:t>
      </w:r>
      <w:proofErr w:type="spellEnd"/>
      <w:r w:rsidR="00557804">
        <w:rPr>
          <w:sz w:val="24"/>
        </w:rPr>
        <w:t xml:space="preserve"> зміни та доповнення</w:t>
      </w:r>
      <w:r w:rsidR="001A6ECE" w:rsidRPr="001A6ECE">
        <w:rPr>
          <w:sz w:val="24"/>
          <w:szCs w:val="24"/>
        </w:rPr>
        <w:t xml:space="preserve"> до розпорядження міського голови від 22.01.2026 №1</w:t>
      </w:r>
      <w:r w:rsidR="00014011">
        <w:rPr>
          <w:sz w:val="24"/>
          <w:szCs w:val="24"/>
        </w:rPr>
        <w:t>3</w:t>
      </w:r>
      <w:r w:rsidR="001A6ECE" w:rsidRPr="001A6ECE">
        <w:rPr>
          <w:sz w:val="24"/>
          <w:szCs w:val="24"/>
        </w:rPr>
        <w:t xml:space="preserve">-р </w:t>
      </w:r>
      <w:bookmarkStart w:id="0" w:name="_Hlk221623865"/>
      <w:r w:rsidR="001A6ECE" w:rsidRPr="00014011">
        <w:rPr>
          <w:sz w:val="24"/>
          <w:szCs w:val="24"/>
        </w:rPr>
        <w:t>«</w:t>
      </w:r>
      <w:r w:rsidR="00014011" w:rsidRPr="00014011">
        <w:rPr>
          <w:color w:val="000000"/>
          <w:sz w:val="24"/>
          <w:szCs w:val="24"/>
        </w:rPr>
        <w:t xml:space="preserve">Про створення робочої групи </w:t>
      </w:r>
      <w:r w:rsidR="00014011" w:rsidRPr="00014011">
        <w:rPr>
          <w:sz w:val="24"/>
          <w:szCs w:val="24"/>
        </w:rPr>
        <w:t>щодо здійснення перевірки фінансового стану                       ККТП «Кобзар» станом на дату перевірки</w:t>
      </w:r>
      <w:bookmarkEnd w:id="0"/>
      <w:r w:rsidR="00014011">
        <w:rPr>
          <w:sz w:val="24"/>
          <w:szCs w:val="24"/>
        </w:rPr>
        <w:t xml:space="preserve">», </w:t>
      </w:r>
      <w:r w:rsidR="001A6ECE">
        <w:rPr>
          <w:sz w:val="24"/>
          <w:szCs w:val="24"/>
        </w:rPr>
        <w:t xml:space="preserve">а саме: </w:t>
      </w:r>
    </w:p>
    <w:p w14:paraId="0CF6AC5C" w14:textId="77777777" w:rsidR="001A6ECE" w:rsidRDefault="001A6ECE" w:rsidP="00014011">
      <w:pPr>
        <w:pStyle w:val="a3"/>
        <w:tabs>
          <w:tab w:val="left" w:pos="993"/>
        </w:tabs>
        <w:ind w:left="0" w:right="-2" w:firstLine="709"/>
        <w:jc w:val="both"/>
        <w:rPr>
          <w:sz w:val="24"/>
          <w:szCs w:val="24"/>
        </w:rPr>
      </w:pPr>
    </w:p>
    <w:p w14:paraId="575E1277" w14:textId="6D71408D" w:rsidR="00557804" w:rsidRPr="005A7DA1" w:rsidRDefault="002E3A69" w:rsidP="00014011">
      <w:pPr>
        <w:pStyle w:val="a5"/>
        <w:ind w:left="0" w:firstLine="284"/>
        <w:jc w:val="both"/>
        <w:rPr>
          <w:sz w:val="24"/>
          <w:szCs w:val="24"/>
          <w:lang w:val="uk-UA"/>
        </w:rPr>
      </w:pPr>
      <w:r w:rsidRPr="00557804">
        <w:rPr>
          <w:sz w:val="24"/>
          <w:szCs w:val="24"/>
        </w:rPr>
        <w:t xml:space="preserve">      </w:t>
      </w:r>
      <w:r w:rsidR="00557804">
        <w:rPr>
          <w:sz w:val="24"/>
          <w:szCs w:val="24"/>
        </w:rPr>
        <w:t xml:space="preserve"> </w:t>
      </w:r>
      <w:r w:rsidRPr="00557804">
        <w:rPr>
          <w:sz w:val="24"/>
          <w:szCs w:val="24"/>
        </w:rPr>
        <w:t>1.</w:t>
      </w:r>
      <w:r w:rsidR="00E41CA7">
        <w:rPr>
          <w:sz w:val="24"/>
          <w:szCs w:val="24"/>
          <w:lang w:val="uk-UA"/>
        </w:rPr>
        <w:t>1</w:t>
      </w:r>
      <w:r w:rsidRPr="00557804">
        <w:rPr>
          <w:sz w:val="24"/>
          <w:szCs w:val="24"/>
        </w:rPr>
        <w:t xml:space="preserve">. </w:t>
      </w:r>
      <w:proofErr w:type="spellStart"/>
      <w:r w:rsidR="005A7DA1">
        <w:rPr>
          <w:sz w:val="24"/>
          <w:szCs w:val="24"/>
          <w:lang w:val="uk-UA"/>
        </w:rPr>
        <w:t>внести</w:t>
      </w:r>
      <w:proofErr w:type="spellEnd"/>
      <w:r w:rsidR="005A7DA1">
        <w:rPr>
          <w:sz w:val="24"/>
          <w:szCs w:val="24"/>
          <w:lang w:val="uk-UA"/>
        </w:rPr>
        <w:t xml:space="preserve"> зміни до пункту 2 </w:t>
      </w:r>
      <w:r w:rsidR="00DE5F27">
        <w:rPr>
          <w:sz w:val="24"/>
          <w:szCs w:val="24"/>
          <w:lang w:val="uk-UA"/>
        </w:rPr>
        <w:t>продовживши</w:t>
      </w:r>
      <w:r w:rsidR="00220CF4">
        <w:rPr>
          <w:sz w:val="24"/>
          <w:szCs w:val="24"/>
          <w:lang w:val="uk-UA"/>
        </w:rPr>
        <w:t xml:space="preserve"> т</w:t>
      </w:r>
      <w:r w:rsidR="005A7DA1">
        <w:rPr>
          <w:sz w:val="24"/>
          <w:szCs w:val="24"/>
          <w:lang w:val="uk-UA"/>
        </w:rPr>
        <w:t>ермін дії перевірки до 01.03.2026</w:t>
      </w:r>
      <w:r w:rsidR="00F961EB">
        <w:rPr>
          <w:sz w:val="24"/>
          <w:szCs w:val="24"/>
          <w:lang w:val="uk-UA"/>
        </w:rPr>
        <w:t>;</w:t>
      </w:r>
    </w:p>
    <w:p w14:paraId="665E3361" w14:textId="684D63A1" w:rsidR="00D752A1" w:rsidRDefault="00E41CA7" w:rsidP="00D752A1">
      <w:pPr>
        <w:pStyle w:val="a8"/>
        <w:ind w:firstLine="709"/>
        <w:rPr>
          <w:lang w:val="uk-UA" w:eastAsia="uk-UA"/>
        </w:rPr>
      </w:pPr>
      <w:r>
        <w:rPr>
          <w:lang w:val="uk-UA"/>
        </w:rPr>
        <w:t xml:space="preserve">1.2. </w:t>
      </w:r>
      <w:r w:rsidR="00D752A1">
        <w:rPr>
          <w:lang w:val="uk-UA"/>
        </w:rPr>
        <w:t>д</w:t>
      </w:r>
      <w:r>
        <w:rPr>
          <w:lang w:val="uk-UA"/>
        </w:rPr>
        <w:t>оповнити пунктом</w:t>
      </w:r>
      <w:r w:rsidR="004100B1">
        <w:rPr>
          <w:lang w:val="uk-UA"/>
        </w:rPr>
        <w:t xml:space="preserve"> </w:t>
      </w:r>
      <w:r w:rsidR="00F961EB">
        <w:rPr>
          <w:lang w:val="uk-UA"/>
        </w:rPr>
        <w:t>3</w:t>
      </w:r>
      <w:r w:rsidR="00D752A1">
        <w:rPr>
          <w:lang w:val="uk-UA"/>
        </w:rPr>
        <w:t xml:space="preserve"> </w:t>
      </w:r>
      <w:r w:rsidR="00126720">
        <w:rPr>
          <w:lang w:val="uk-UA" w:eastAsia="uk-UA"/>
        </w:rPr>
        <w:t>наступного</w:t>
      </w:r>
      <w:r w:rsidR="00D752A1" w:rsidRPr="00D752A1">
        <w:rPr>
          <w:lang w:val="uk-UA" w:eastAsia="uk-UA"/>
        </w:rPr>
        <w:t xml:space="preserve"> змісту</w:t>
      </w:r>
      <w:r w:rsidR="00F961EB">
        <w:rPr>
          <w:lang w:val="uk-UA" w:eastAsia="uk-UA"/>
        </w:rPr>
        <w:t xml:space="preserve"> «</w:t>
      </w:r>
      <w:r w:rsidR="00D752A1" w:rsidRPr="00D752A1">
        <w:rPr>
          <w:lang w:val="uk-UA" w:eastAsia="uk-UA"/>
        </w:rPr>
        <w:t>Робочій групі</w:t>
      </w:r>
      <w:r w:rsidR="00C04D5E">
        <w:rPr>
          <w:lang w:val="uk-UA" w:eastAsia="uk-UA"/>
        </w:rPr>
        <w:t xml:space="preserve">, зазначеної у пункті 1 цього розпорядження провести: </w:t>
      </w:r>
    </w:p>
    <w:p w14:paraId="5F685080" w14:textId="5700274D" w:rsidR="00C04D5E" w:rsidRDefault="00C04D5E" w:rsidP="00C453AB">
      <w:pPr>
        <w:pStyle w:val="a8"/>
        <w:ind w:firstLine="709"/>
        <w:jc w:val="both"/>
        <w:rPr>
          <w:lang w:val="uk-UA" w:eastAsia="uk-UA"/>
        </w:rPr>
      </w:pPr>
      <w:r>
        <w:rPr>
          <w:lang w:val="uk-UA" w:eastAsia="uk-UA"/>
        </w:rPr>
        <w:t xml:space="preserve">- інвентаризацію активів та зобов’язань, що обліковуються на балансі </w:t>
      </w:r>
      <w:r w:rsidR="00C453AB">
        <w:rPr>
          <w:lang w:val="uk-UA" w:eastAsia="uk-UA"/>
        </w:rPr>
        <w:t xml:space="preserve">                      К</w:t>
      </w:r>
      <w:r>
        <w:rPr>
          <w:lang w:val="uk-UA" w:eastAsia="uk-UA"/>
        </w:rPr>
        <w:t>КТП «Кобзар»;</w:t>
      </w:r>
    </w:p>
    <w:p w14:paraId="08E4EBF1" w14:textId="03642E4A" w:rsidR="00C04D5E" w:rsidRDefault="00C04D5E" w:rsidP="00D752A1">
      <w:pPr>
        <w:pStyle w:val="a8"/>
        <w:ind w:firstLine="709"/>
        <w:rPr>
          <w:lang w:val="uk-UA" w:eastAsia="uk-UA"/>
        </w:rPr>
      </w:pPr>
      <w:r>
        <w:rPr>
          <w:lang w:val="uk-UA" w:eastAsia="uk-UA"/>
        </w:rPr>
        <w:t xml:space="preserve">- інвентаризацію товарних залишків </w:t>
      </w:r>
      <w:r w:rsidR="00DE5F27">
        <w:rPr>
          <w:lang w:val="uk-UA" w:eastAsia="uk-UA"/>
        </w:rPr>
        <w:t xml:space="preserve">ККТП «Кобзар» </w:t>
      </w:r>
      <w:r>
        <w:rPr>
          <w:lang w:val="uk-UA" w:eastAsia="uk-UA"/>
        </w:rPr>
        <w:t>станом на дату перевірки.</w:t>
      </w:r>
    </w:p>
    <w:p w14:paraId="32E8EC17" w14:textId="6C5EDAD5" w:rsidR="00C04D5E" w:rsidRPr="00D752A1" w:rsidRDefault="00C04D5E" w:rsidP="00D752A1">
      <w:pPr>
        <w:pStyle w:val="a8"/>
        <w:ind w:firstLine="709"/>
        <w:rPr>
          <w:lang w:val="uk-UA" w:eastAsia="uk-UA"/>
        </w:rPr>
      </w:pPr>
      <w:r>
        <w:rPr>
          <w:lang w:val="uk-UA" w:eastAsia="uk-UA"/>
        </w:rPr>
        <w:t>У зв’язку з цим пункти 3, 4,</w:t>
      </w:r>
      <w:r w:rsidR="00DE5F27">
        <w:rPr>
          <w:lang w:val="uk-UA" w:eastAsia="uk-UA"/>
        </w:rPr>
        <w:t xml:space="preserve"> </w:t>
      </w:r>
      <w:r>
        <w:rPr>
          <w:lang w:val="uk-UA" w:eastAsia="uk-UA"/>
        </w:rPr>
        <w:t xml:space="preserve">5 вважати відповідно 4, 5 ,6.    </w:t>
      </w:r>
    </w:p>
    <w:p w14:paraId="618C47F1" w14:textId="77777777" w:rsidR="00D752A1" w:rsidRDefault="00D752A1" w:rsidP="00274154">
      <w:pPr>
        <w:tabs>
          <w:tab w:val="left" w:pos="709"/>
        </w:tabs>
        <w:jc w:val="both"/>
        <w:rPr>
          <w:lang w:val="uk-UA"/>
        </w:rPr>
      </w:pPr>
    </w:p>
    <w:p w14:paraId="33CD565B" w14:textId="0C66DF2C" w:rsidR="003324D0" w:rsidRDefault="003324D0" w:rsidP="00274154">
      <w:pPr>
        <w:tabs>
          <w:tab w:val="left" w:pos="709"/>
        </w:tabs>
        <w:jc w:val="both"/>
        <w:rPr>
          <w:lang w:val="uk-UA"/>
        </w:rPr>
      </w:pPr>
      <w:r>
        <w:rPr>
          <w:lang w:val="uk-UA"/>
        </w:rPr>
        <w:t xml:space="preserve">        </w:t>
      </w:r>
      <w:r w:rsidR="008C375C">
        <w:rPr>
          <w:lang w:val="uk-UA"/>
        </w:rPr>
        <w:t xml:space="preserve">  </w:t>
      </w:r>
      <w:r w:rsidR="00274154">
        <w:rPr>
          <w:lang w:val="uk-UA"/>
        </w:rPr>
        <w:t xml:space="preserve"> </w:t>
      </w:r>
      <w:r w:rsidR="002E3A69">
        <w:rPr>
          <w:lang w:val="uk-UA"/>
        </w:rPr>
        <w:t>2</w:t>
      </w:r>
      <w:r>
        <w:rPr>
          <w:lang w:val="uk-UA"/>
        </w:rPr>
        <w:t xml:space="preserve">. </w:t>
      </w:r>
      <w:r w:rsidRPr="00D430E0">
        <w:rPr>
          <w:lang w:val="uk-UA"/>
        </w:rPr>
        <w:t xml:space="preserve">Контроль за виконанням цього розпорядження </w:t>
      </w:r>
      <w:r>
        <w:rPr>
          <w:lang w:val="uk-UA"/>
        </w:rPr>
        <w:t xml:space="preserve">покласти на заступника міського голови з питань діяльності виконавчих органів ради </w:t>
      </w:r>
      <w:r w:rsidR="008C375C">
        <w:rPr>
          <w:lang w:val="uk-UA"/>
        </w:rPr>
        <w:t>Марію ДРОЗДОВУ.</w:t>
      </w:r>
    </w:p>
    <w:p w14:paraId="6776C0E4" w14:textId="34E6D9E2" w:rsidR="003324D0" w:rsidRPr="00FA178E" w:rsidRDefault="003324D0" w:rsidP="00295A8F">
      <w:pPr>
        <w:ind w:left="540"/>
        <w:jc w:val="both"/>
        <w:rPr>
          <w:sz w:val="16"/>
          <w:szCs w:val="16"/>
          <w:lang w:val="uk-UA"/>
        </w:rPr>
      </w:pPr>
    </w:p>
    <w:p w14:paraId="44488EDD" w14:textId="77777777" w:rsidR="00EE2783" w:rsidRDefault="00EE2783" w:rsidP="00F44DDB">
      <w:pPr>
        <w:ind w:left="540" w:firstLine="540"/>
        <w:rPr>
          <w:color w:val="000000"/>
          <w:lang w:val="uk-UA"/>
        </w:rPr>
      </w:pPr>
    </w:p>
    <w:p w14:paraId="21B27F1B" w14:textId="362F0110" w:rsidR="003324D0" w:rsidRPr="00F44DDB" w:rsidRDefault="008C375C" w:rsidP="00F44DDB">
      <w:pPr>
        <w:ind w:left="540" w:firstLine="540"/>
        <w:rPr>
          <w:color w:val="000000"/>
          <w:lang w:val="uk-UA"/>
        </w:rPr>
      </w:pPr>
      <w:r>
        <w:rPr>
          <w:color w:val="000000"/>
          <w:lang w:val="uk-UA"/>
        </w:rPr>
        <w:t>Міський голова                                                              Валерій ОНУФРІЄНКО</w:t>
      </w:r>
    </w:p>
    <w:p w14:paraId="124FEC06" w14:textId="77777777" w:rsidR="008A2C77" w:rsidRDefault="008A2C77" w:rsidP="00250A37">
      <w:pPr>
        <w:ind w:left="540"/>
        <w:rPr>
          <w:color w:val="000000"/>
          <w:sz w:val="18"/>
          <w:szCs w:val="18"/>
          <w:lang w:val="uk-UA"/>
        </w:rPr>
      </w:pPr>
    </w:p>
    <w:p w14:paraId="17D3786E" w14:textId="77777777" w:rsidR="002E3A69" w:rsidRDefault="002E3A69" w:rsidP="00250A37">
      <w:pPr>
        <w:ind w:left="540"/>
        <w:rPr>
          <w:color w:val="000000"/>
          <w:sz w:val="18"/>
          <w:szCs w:val="18"/>
          <w:lang w:val="uk-UA"/>
        </w:rPr>
      </w:pPr>
    </w:p>
    <w:p w14:paraId="7CB3810F" w14:textId="77777777" w:rsidR="00D752A1" w:rsidRDefault="00D752A1" w:rsidP="00250A37">
      <w:pPr>
        <w:ind w:left="540"/>
        <w:rPr>
          <w:color w:val="000000"/>
          <w:sz w:val="18"/>
          <w:szCs w:val="18"/>
          <w:lang w:val="uk-UA"/>
        </w:rPr>
      </w:pPr>
    </w:p>
    <w:p w14:paraId="6208DAE6" w14:textId="7176AC6A" w:rsidR="00D752A1" w:rsidRDefault="00D752A1" w:rsidP="00250A37">
      <w:pPr>
        <w:ind w:left="540"/>
        <w:rPr>
          <w:color w:val="000000"/>
          <w:sz w:val="18"/>
          <w:szCs w:val="18"/>
          <w:lang w:val="uk-UA"/>
        </w:rPr>
      </w:pPr>
    </w:p>
    <w:p w14:paraId="70C149E1" w14:textId="423C21D1" w:rsidR="00DE5F27" w:rsidRDefault="00DE5F27" w:rsidP="00250A37">
      <w:pPr>
        <w:ind w:left="540"/>
        <w:rPr>
          <w:color w:val="000000"/>
          <w:sz w:val="18"/>
          <w:szCs w:val="18"/>
          <w:lang w:val="uk-UA"/>
        </w:rPr>
      </w:pPr>
    </w:p>
    <w:p w14:paraId="17EA2A1E" w14:textId="0D5E768D" w:rsidR="00DE5F27" w:rsidRDefault="00DE5F27" w:rsidP="00250A37">
      <w:pPr>
        <w:ind w:left="540"/>
        <w:rPr>
          <w:color w:val="000000"/>
          <w:sz w:val="18"/>
          <w:szCs w:val="18"/>
          <w:lang w:val="uk-UA"/>
        </w:rPr>
      </w:pPr>
    </w:p>
    <w:p w14:paraId="7BF6B4CB" w14:textId="4282CB14" w:rsidR="00DE5F27" w:rsidRDefault="00DE5F27" w:rsidP="00250A37">
      <w:pPr>
        <w:ind w:left="540"/>
        <w:rPr>
          <w:color w:val="000000"/>
          <w:sz w:val="18"/>
          <w:szCs w:val="18"/>
          <w:lang w:val="uk-UA"/>
        </w:rPr>
      </w:pPr>
    </w:p>
    <w:p w14:paraId="2EB59782" w14:textId="07821685" w:rsidR="00DE5F27" w:rsidRDefault="00DE5F27" w:rsidP="00250A37">
      <w:pPr>
        <w:ind w:left="540"/>
        <w:rPr>
          <w:color w:val="000000"/>
          <w:sz w:val="18"/>
          <w:szCs w:val="18"/>
          <w:lang w:val="uk-UA"/>
        </w:rPr>
      </w:pPr>
    </w:p>
    <w:p w14:paraId="24A699F3" w14:textId="266CCA82" w:rsidR="00DE5F27" w:rsidRDefault="00DE5F27" w:rsidP="00250A37">
      <w:pPr>
        <w:ind w:left="540"/>
        <w:rPr>
          <w:color w:val="000000"/>
          <w:sz w:val="18"/>
          <w:szCs w:val="18"/>
          <w:lang w:val="uk-UA"/>
        </w:rPr>
      </w:pPr>
    </w:p>
    <w:p w14:paraId="36A19ECA" w14:textId="715582BF" w:rsidR="00DE5F27" w:rsidRDefault="00DE5F27" w:rsidP="00250A37">
      <w:pPr>
        <w:ind w:left="540"/>
        <w:rPr>
          <w:color w:val="000000"/>
          <w:sz w:val="18"/>
          <w:szCs w:val="18"/>
          <w:lang w:val="uk-UA"/>
        </w:rPr>
      </w:pPr>
    </w:p>
    <w:p w14:paraId="7885D1A5" w14:textId="40C89550" w:rsidR="00DE5F27" w:rsidRDefault="00DE5F27" w:rsidP="00250A37">
      <w:pPr>
        <w:ind w:left="540"/>
        <w:rPr>
          <w:color w:val="000000"/>
          <w:sz w:val="18"/>
          <w:szCs w:val="18"/>
          <w:lang w:val="uk-UA"/>
        </w:rPr>
      </w:pPr>
    </w:p>
    <w:p w14:paraId="6A14E6F7" w14:textId="77777777" w:rsidR="00DE5F27" w:rsidRDefault="00DE5F27" w:rsidP="00250A37">
      <w:pPr>
        <w:ind w:left="540"/>
        <w:rPr>
          <w:color w:val="000000"/>
          <w:sz w:val="18"/>
          <w:szCs w:val="18"/>
          <w:lang w:val="uk-UA"/>
        </w:rPr>
      </w:pPr>
    </w:p>
    <w:p w14:paraId="2A0F21AA" w14:textId="77777777" w:rsidR="00D752A1" w:rsidRDefault="00D752A1" w:rsidP="00250A37">
      <w:pPr>
        <w:ind w:left="540"/>
        <w:rPr>
          <w:color w:val="000000"/>
          <w:sz w:val="18"/>
          <w:szCs w:val="18"/>
          <w:lang w:val="uk-UA"/>
        </w:rPr>
      </w:pPr>
    </w:p>
    <w:p w14:paraId="783B33C7" w14:textId="77777777" w:rsidR="00D752A1" w:rsidRDefault="00D752A1" w:rsidP="00250A37">
      <w:pPr>
        <w:ind w:left="540"/>
        <w:rPr>
          <w:color w:val="000000"/>
          <w:sz w:val="18"/>
          <w:szCs w:val="18"/>
          <w:lang w:val="uk-UA"/>
        </w:rPr>
      </w:pPr>
    </w:p>
    <w:p w14:paraId="7B895FA3" w14:textId="77777777" w:rsidR="00D752A1" w:rsidRDefault="00D752A1" w:rsidP="00250A37">
      <w:pPr>
        <w:ind w:left="540"/>
        <w:rPr>
          <w:color w:val="000000"/>
          <w:sz w:val="18"/>
          <w:szCs w:val="18"/>
          <w:lang w:val="uk-UA"/>
        </w:rPr>
      </w:pPr>
    </w:p>
    <w:p w14:paraId="52159CDB" w14:textId="77777777" w:rsidR="00D752A1" w:rsidRDefault="00D752A1" w:rsidP="00250A37">
      <w:pPr>
        <w:ind w:left="540"/>
        <w:rPr>
          <w:color w:val="000000"/>
          <w:sz w:val="18"/>
          <w:szCs w:val="18"/>
          <w:lang w:val="uk-UA"/>
        </w:rPr>
      </w:pPr>
    </w:p>
    <w:p w14:paraId="12EB1F28" w14:textId="2F6612CD" w:rsidR="003324D0" w:rsidRDefault="008C375C" w:rsidP="00250A37">
      <w:pPr>
        <w:ind w:left="540"/>
        <w:rPr>
          <w:color w:val="000000"/>
          <w:sz w:val="18"/>
          <w:szCs w:val="18"/>
          <w:lang w:val="uk-UA"/>
        </w:rPr>
      </w:pPr>
      <w:r>
        <w:rPr>
          <w:color w:val="000000"/>
          <w:sz w:val="18"/>
          <w:szCs w:val="18"/>
          <w:lang w:val="uk-UA"/>
        </w:rPr>
        <w:t>Тетяна ТАЦІЄНКО</w:t>
      </w:r>
    </w:p>
    <w:p w14:paraId="13B0355A" w14:textId="5C099AFF" w:rsidR="008C375C" w:rsidRDefault="008C375C" w:rsidP="00250A37">
      <w:pPr>
        <w:ind w:left="540"/>
        <w:rPr>
          <w:color w:val="000000"/>
          <w:sz w:val="18"/>
          <w:szCs w:val="18"/>
          <w:lang w:val="uk-UA"/>
        </w:rPr>
      </w:pPr>
      <w:r>
        <w:rPr>
          <w:color w:val="000000"/>
          <w:sz w:val="18"/>
          <w:szCs w:val="18"/>
          <w:lang w:val="uk-UA"/>
        </w:rPr>
        <w:t>5-74-24</w:t>
      </w:r>
    </w:p>
    <w:p w14:paraId="6575AE1E" w14:textId="77777777" w:rsidR="00E90E59" w:rsidRDefault="00E90E59" w:rsidP="00E90E59">
      <w:pPr>
        <w:shd w:val="clear" w:color="auto" w:fill="FFFFFF"/>
        <w:tabs>
          <w:tab w:val="left" w:pos="5387"/>
        </w:tabs>
        <w:ind w:left="5387"/>
        <w:rPr>
          <w:lang w:val="uk-UA"/>
        </w:rPr>
      </w:pPr>
      <w:bookmarkStart w:id="1" w:name="_GoBack"/>
      <w:bookmarkEnd w:id="1"/>
    </w:p>
    <w:p w14:paraId="6EA59C99" w14:textId="04AC8CBD" w:rsidR="00E90E59" w:rsidRDefault="00E90E59" w:rsidP="00E90E59">
      <w:pPr>
        <w:shd w:val="clear" w:color="auto" w:fill="FFFFFF"/>
        <w:tabs>
          <w:tab w:val="left" w:pos="5387"/>
        </w:tabs>
        <w:ind w:left="5387"/>
        <w:rPr>
          <w:lang w:val="uk-UA"/>
        </w:rPr>
      </w:pPr>
    </w:p>
    <w:p w14:paraId="57EC1BE9" w14:textId="17F79D27" w:rsidR="00E90E59" w:rsidRDefault="00E90E59" w:rsidP="00E90E59">
      <w:pPr>
        <w:shd w:val="clear" w:color="auto" w:fill="FFFFFF"/>
        <w:tabs>
          <w:tab w:val="left" w:pos="5387"/>
        </w:tabs>
        <w:ind w:left="5387"/>
        <w:rPr>
          <w:lang w:val="uk-UA"/>
        </w:rPr>
      </w:pPr>
    </w:p>
    <w:p w14:paraId="11549D0A" w14:textId="76194120" w:rsidR="00E90E59" w:rsidRDefault="00E90E59" w:rsidP="00E90E59">
      <w:pPr>
        <w:shd w:val="clear" w:color="auto" w:fill="FFFFFF"/>
        <w:tabs>
          <w:tab w:val="left" w:pos="5387"/>
        </w:tabs>
        <w:ind w:left="5387"/>
        <w:rPr>
          <w:lang w:val="uk-UA"/>
        </w:rPr>
      </w:pPr>
    </w:p>
    <w:p w14:paraId="41E4672E" w14:textId="7257219B" w:rsidR="00E90E59" w:rsidRDefault="00E90E59" w:rsidP="00E90E59">
      <w:pPr>
        <w:shd w:val="clear" w:color="auto" w:fill="FFFFFF"/>
        <w:tabs>
          <w:tab w:val="left" w:pos="5387"/>
        </w:tabs>
        <w:ind w:left="5387"/>
        <w:rPr>
          <w:lang w:val="uk-UA"/>
        </w:rPr>
      </w:pPr>
    </w:p>
    <w:p w14:paraId="13B1259B" w14:textId="0DFC6D2D" w:rsidR="00E90E59" w:rsidRDefault="00E90E59" w:rsidP="00E90E59">
      <w:pPr>
        <w:shd w:val="clear" w:color="auto" w:fill="FFFFFF"/>
        <w:tabs>
          <w:tab w:val="left" w:pos="5387"/>
        </w:tabs>
        <w:ind w:left="5387"/>
        <w:rPr>
          <w:lang w:val="uk-UA"/>
        </w:rPr>
      </w:pPr>
    </w:p>
    <w:p w14:paraId="27F4FDDD" w14:textId="77777777" w:rsidR="00E90E59" w:rsidRDefault="00E90E59" w:rsidP="00E90E59">
      <w:pPr>
        <w:shd w:val="clear" w:color="auto" w:fill="FFFFFF"/>
        <w:tabs>
          <w:tab w:val="left" w:pos="5387"/>
        </w:tabs>
        <w:ind w:left="5387"/>
        <w:rPr>
          <w:lang w:val="uk-UA"/>
        </w:rPr>
      </w:pPr>
    </w:p>
    <w:p w14:paraId="62758268" w14:textId="77777777" w:rsidR="00E90E59" w:rsidRDefault="00E90E59" w:rsidP="00E90E59">
      <w:pPr>
        <w:shd w:val="clear" w:color="auto" w:fill="FFFFFF"/>
        <w:tabs>
          <w:tab w:val="left" w:pos="5387"/>
        </w:tabs>
        <w:ind w:left="5387"/>
        <w:rPr>
          <w:lang w:val="uk-UA"/>
        </w:rPr>
      </w:pPr>
    </w:p>
    <w:p w14:paraId="5118AE1E" w14:textId="77777777" w:rsidR="00E90E59" w:rsidRDefault="00E90E59" w:rsidP="00E90E59">
      <w:pPr>
        <w:shd w:val="clear" w:color="auto" w:fill="FFFFFF"/>
        <w:tabs>
          <w:tab w:val="left" w:pos="5387"/>
        </w:tabs>
        <w:ind w:left="5387"/>
        <w:rPr>
          <w:lang w:val="uk-UA"/>
        </w:rPr>
      </w:pPr>
    </w:p>
    <w:p w14:paraId="4CF416C1" w14:textId="5AE35CEB" w:rsidR="009B01F0" w:rsidRPr="009B01F0" w:rsidRDefault="009B01F0" w:rsidP="009B01F0">
      <w:pPr>
        <w:ind w:left="540"/>
        <w:jc w:val="center"/>
        <w:rPr>
          <w:sz w:val="18"/>
          <w:szCs w:val="18"/>
          <w:lang w:val="uk-UA"/>
        </w:rPr>
      </w:pPr>
    </w:p>
    <w:sectPr w:rsidR="009B01F0" w:rsidRPr="009B01F0" w:rsidSect="007C524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75542"/>
    <w:multiLevelType w:val="hybridMultilevel"/>
    <w:tmpl w:val="C1CADBB6"/>
    <w:lvl w:ilvl="0" w:tplc="9C1E91A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3627F6B"/>
    <w:multiLevelType w:val="multilevel"/>
    <w:tmpl w:val="51B057D2"/>
    <w:lvl w:ilvl="0">
      <w:start w:val="1"/>
      <w:numFmt w:val="bullet"/>
      <w:lvlText w:val="-"/>
      <w:lvlJc w:val="left"/>
      <w:pPr>
        <w:ind w:left="720" w:hanging="360"/>
      </w:pPr>
      <w:rPr>
        <w:rFonts w:ascii="Times New Roman CYR" w:eastAsia="Times New Roman" w:hAnsi="Times New Roman CYR" w:cs="Times New Roman CYR" w:hint="default"/>
        <w:b/>
        <w:bCs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1231B7"/>
    <w:multiLevelType w:val="multilevel"/>
    <w:tmpl w:val="181231B7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F9514B"/>
    <w:multiLevelType w:val="hybridMultilevel"/>
    <w:tmpl w:val="FCE6C0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5D4149B1"/>
    <w:multiLevelType w:val="hybridMultilevel"/>
    <w:tmpl w:val="F3E2B722"/>
    <w:lvl w:ilvl="0" w:tplc="3080FFFC">
      <w:start w:val="1"/>
      <w:numFmt w:val="bullet"/>
      <w:lvlText w:val="-"/>
      <w:lvlJc w:val="left"/>
      <w:pPr>
        <w:ind w:left="928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5" w15:restartNumberingAfterBreak="0">
    <w:nsid w:val="70681E76"/>
    <w:multiLevelType w:val="multilevel"/>
    <w:tmpl w:val="9950FBA0"/>
    <w:lvl w:ilvl="0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cs="Times New Roman" w:hint="default"/>
      </w:rPr>
    </w:lvl>
  </w:abstractNum>
  <w:abstractNum w:abstractNumId="6" w15:restartNumberingAfterBreak="0">
    <w:nsid w:val="7CC31B38"/>
    <w:multiLevelType w:val="hybridMultilevel"/>
    <w:tmpl w:val="88D861B4"/>
    <w:lvl w:ilvl="0" w:tplc="D07223EC">
      <w:start w:val="1"/>
      <w:numFmt w:val="bullet"/>
      <w:lvlText w:val="-"/>
      <w:lvlJc w:val="left"/>
      <w:pPr>
        <w:ind w:left="53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1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A1A"/>
    <w:rsid w:val="00014011"/>
    <w:rsid w:val="00027735"/>
    <w:rsid w:val="000278CE"/>
    <w:rsid w:val="00053A6B"/>
    <w:rsid w:val="000A1D36"/>
    <w:rsid w:val="000A368F"/>
    <w:rsid w:val="000B4460"/>
    <w:rsid w:val="000E107F"/>
    <w:rsid w:val="000E7FDB"/>
    <w:rsid w:val="000F1DE4"/>
    <w:rsid w:val="00124AF5"/>
    <w:rsid w:val="00126720"/>
    <w:rsid w:val="00135E75"/>
    <w:rsid w:val="00156413"/>
    <w:rsid w:val="00176B8A"/>
    <w:rsid w:val="0018071A"/>
    <w:rsid w:val="001A34F8"/>
    <w:rsid w:val="001A6ECE"/>
    <w:rsid w:val="001B134A"/>
    <w:rsid w:val="001D61BB"/>
    <w:rsid w:val="001F00EA"/>
    <w:rsid w:val="001F3E6D"/>
    <w:rsid w:val="00220CF4"/>
    <w:rsid w:val="002305D2"/>
    <w:rsid w:val="00250A37"/>
    <w:rsid w:val="00270B78"/>
    <w:rsid w:val="00270D16"/>
    <w:rsid w:val="00274154"/>
    <w:rsid w:val="0028210E"/>
    <w:rsid w:val="00295A8F"/>
    <w:rsid w:val="002E3A69"/>
    <w:rsid w:val="002E53D6"/>
    <w:rsid w:val="002E7382"/>
    <w:rsid w:val="00312FE5"/>
    <w:rsid w:val="00315DE4"/>
    <w:rsid w:val="003324D0"/>
    <w:rsid w:val="00380C1F"/>
    <w:rsid w:val="003C7A49"/>
    <w:rsid w:val="003D06C1"/>
    <w:rsid w:val="003E6C3D"/>
    <w:rsid w:val="003E7771"/>
    <w:rsid w:val="003F471F"/>
    <w:rsid w:val="004100B1"/>
    <w:rsid w:val="00441794"/>
    <w:rsid w:val="00452A85"/>
    <w:rsid w:val="00461AA8"/>
    <w:rsid w:val="0047654E"/>
    <w:rsid w:val="00482438"/>
    <w:rsid w:val="004850D8"/>
    <w:rsid w:val="004A2002"/>
    <w:rsid w:val="004C0078"/>
    <w:rsid w:val="004C471C"/>
    <w:rsid w:val="004E2535"/>
    <w:rsid w:val="004E4DE9"/>
    <w:rsid w:val="004F0D1C"/>
    <w:rsid w:val="00535A0D"/>
    <w:rsid w:val="00557804"/>
    <w:rsid w:val="00557C26"/>
    <w:rsid w:val="00563538"/>
    <w:rsid w:val="0059607E"/>
    <w:rsid w:val="005A4D99"/>
    <w:rsid w:val="005A7DA1"/>
    <w:rsid w:val="005B338A"/>
    <w:rsid w:val="00625CAB"/>
    <w:rsid w:val="006420B4"/>
    <w:rsid w:val="00647F03"/>
    <w:rsid w:val="00664554"/>
    <w:rsid w:val="00670882"/>
    <w:rsid w:val="00676367"/>
    <w:rsid w:val="006E5D97"/>
    <w:rsid w:val="006F3D70"/>
    <w:rsid w:val="00700381"/>
    <w:rsid w:val="007074C4"/>
    <w:rsid w:val="007177B1"/>
    <w:rsid w:val="00723970"/>
    <w:rsid w:val="00754BBF"/>
    <w:rsid w:val="00765072"/>
    <w:rsid w:val="007721CB"/>
    <w:rsid w:val="007910C6"/>
    <w:rsid w:val="007A3DF2"/>
    <w:rsid w:val="007C524D"/>
    <w:rsid w:val="007F3D0C"/>
    <w:rsid w:val="008107E5"/>
    <w:rsid w:val="008A2C77"/>
    <w:rsid w:val="008C375C"/>
    <w:rsid w:val="00903088"/>
    <w:rsid w:val="00904311"/>
    <w:rsid w:val="00912616"/>
    <w:rsid w:val="009361F3"/>
    <w:rsid w:val="00943D70"/>
    <w:rsid w:val="00956C7C"/>
    <w:rsid w:val="00962A1A"/>
    <w:rsid w:val="00977A84"/>
    <w:rsid w:val="009913A1"/>
    <w:rsid w:val="009921A8"/>
    <w:rsid w:val="009B01F0"/>
    <w:rsid w:val="009B14FA"/>
    <w:rsid w:val="009F0376"/>
    <w:rsid w:val="009F1FF9"/>
    <w:rsid w:val="00AB4812"/>
    <w:rsid w:val="00AD7ED4"/>
    <w:rsid w:val="00AF6A7F"/>
    <w:rsid w:val="00B34DB0"/>
    <w:rsid w:val="00B72473"/>
    <w:rsid w:val="00B87D73"/>
    <w:rsid w:val="00BA2C9E"/>
    <w:rsid w:val="00BA4D20"/>
    <w:rsid w:val="00BD5377"/>
    <w:rsid w:val="00BE1C99"/>
    <w:rsid w:val="00C000AA"/>
    <w:rsid w:val="00C04D5E"/>
    <w:rsid w:val="00C453AB"/>
    <w:rsid w:val="00C753E0"/>
    <w:rsid w:val="00CF5F93"/>
    <w:rsid w:val="00D14739"/>
    <w:rsid w:val="00D2777D"/>
    <w:rsid w:val="00D430E0"/>
    <w:rsid w:val="00D54498"/>
    <w:rsid w:val="00D752A1"/>
    <w:rsid w:val="00D76D2E"/>
    <w:rsid w:val="00DA2C66"/>
    <w:rsid w:val="00DD72F3"/>
    <w:rsid w:val="00DE5F27"/>
    <w:rsid w:val="00E13D34"/>
    <w:rsid w:val="00E237A4"/>
    <w:rsid w:val="00E367EC"/>
    <w:rsid w:val="00E41CA7"/>
    <w:rsid w:val="00E90E59"/>
    <w:rsid w:val="00EC274D"/>
    <w:rsid w:val="00EC730F"/>
    <w:rsid w:val="00EE2783"/>
    <w:rsid w:val="00F44DDB"/>
    <w:rsid w:val="00F50B8D"/>
    <w:rsid w:val="00F55171"/>
    <w:rsid w:val="00F77A50"/>
    <w:rsid w:val="00F8786B"/>
    <w:rsid w:val="00F961EB"/>
    <w:rsid w:val="00FA178E"/>
    <w:rsid w:val="00FB05D2"/>
    <w:rsid w:val="00FB53B2"/>
    <w:rsid w:val="00FC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597F2E"/>
  <w15:docId w15:val="{5FA0CA27-FF44-4BA3-AFB8-7DE91E99C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62A1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55780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7">
    <w:name w:val="heading 7"/>
    <w:basedOn w:val="a"/>
    <w:next w:val="a"/>
    <w:link w:val="70"/>
    <w:uiPriority w:val="99"/>
    <w:qFormat/>
    <w:rsid w:val="00962A1A"/>
    <w:pPr>
      <w:keepNext/>
      <w:jc w:val="center"/>
      <w:outlineLvl w:val="6"/>
    </w:pPr>
    <w:rPr>
      <w:rFonts w:ascii="Times New Roman CYR" w:hAnsi="Times New Roman CYR"/>
      <w:b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link w:val="7"/>
    <w:uiPriority w:val="99"/>
    <w:locked/>
    <w:rsid w:val="00962A1A"/>
    <w:rPr>
      <w:rFonts w:ascii="Times New Roman CYR" w:hAnsi="Times New Roman CYR" w:cs="Times New Roman"/>
      <w:b/>
      <w:sz w:val="24"/>
      <w:szCs w:val="24"/>
      <w:lang w:val="uk-UA" w:eastAsia="ru-RU"/>
    </w:rPr>
  </w:style>
  <w:style w:type="paragraph" w:styleId="a3">
    <w:name w:val="Body Text Indent"/>
    <w:basedOn w:val="a"/>
    <w:link w:val="a4"/>
    <w:uiPriority w:val="99"/>
    <w:rsid w:val="00250A37"/>
    <w:pPr>
      <w:ind w:left="4956" w:hanging="4956"/>
      <w:jc w:val="center"/>
    </w:pPr>
    <w:rPr>
      <w:rFonts w:eastAsia="Calibri"/>
      <w:sz w:val="20"/>
      <w:szCs w:val="20"/>
      <w:lang w:val="uk-UA"/>
    </w:rPr>
  </w:style>
  <w:style w:type="character" w:customStyle="1" w:styleId="a4">
    <w:name w:val="Основний текст з відступом Знак"/>
    <w:link w:val="a3"/>
    <w:uiPriority w:val="99"/>
    <w:semiHidden/>
    <w:locked/>
    <w:rsid w:val="00DA2C66"/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D76D2E"/>
    <w:pPr>
      <w:spacing w:after="160"/>
      <w:ind w:left="720"/>
      <w:contextualSpacing/>
    </w:pPr>
    <w:rPr>
      <w:rFonts w:eastAsia="Calibri"/>
      <w:sz w:val="28"/>
      <w:szCs w:val="22"/>
      <w:lang w:eastAsia="en-US"/>
    </w:rPr>
  </w:style>
  <w:style w:type="character" w:styleId="a6">
    <w:name w:val="Strong"/>
    <w:uiPriority w:val="22"/>
    <w:qFormat/>
    <w:locked/>
    <w:rsid w:val="00BA4D20"/>
    <w:rPr>
      <w:rFonts w:cs="Times New Roman"/>
      <w:b/>
      <w:bCs/>
    </w:rPr>
  </w:style>
  <w:style w:type="character" w:customStyle="1" w:styleId="10">
    <w:name w:val="Заголовок 1 Знак"/>
    <w:basedOn w:val="a0"/>
    <w:link w:val="1"/>
    <w:rsid w:val="0055780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a7">
    <w:name w:val="Table Grid"/>
    <w:basedOn w:val="a1"/>
    <w:uiPriority w:val="99"/>
    <w:locked/>
    <w:rsid w:val="000140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D752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375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1115</Words>
  <Characters>637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Людмила Людмила</cp:lastModifiedBy>
  <cp:revision>8</cp:revision>
  <cp:lastPrinted>2026-02-10T14:08:00Z</cp:lastPrinted>
  <dcterms:created xsi:type="dcterms:W3CDTF">2026-02-11T06:17:00Z</dcterms:created>
  <dcterms:modified xsi:type="dcterms:W3CDTF">2026-02-13T09:58:00Z</dcterms:modified>
</cp:coreProperties>
</file>